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38" w:rsidRDefault="00DD1A66" w:rsidP="00DD1A66">
      <w:pPr>
        <w:jc w:val="center"/>
        <w:rPr>
          <w:b/>
          <w:i/>
          <w:sz w:val="28"/>
          <w:szCs w:val="28"/>
        </w:rPr>
      </w:pPr>
      <w:r w:rsidRPr="00DD1A66">
        <w:rPr>
          <w:b/>
          <w:i/>
          <w:sz w:val="28"/>
          <w:szCs w:val="28"/>
        </w:rPr>
        <w:t>СТРУКТУРА УПРАВЛЕНИЯ МКОУ</w:t>
      </w:r>
      <w:r>
        <w:rPr>
          <w:b/>
          <w:i/>
          <w:sz w:val="28"/>
          <w:szCs w:val="28"/>
        </w:rPr>
        <w:t xml:space="preserve"> </w:t>
      </w:r>
      <w:r w:rsidR="00FB5D0B">
        <w:rPr>
          <w:b/>
          <w:i/>
          <w:sz w:val="28"/>
          <w:szCs w:val="28"/>
        </w:rPr>
        <w:t>«</w:t>
      </w:r>
      <w:r w:rsidR="006C3BA6">
        <w:rPr>
          <w:b/>
          <w:i/>
          <w:sz w:val="28"/>
          <w:szCs w:val="28"/>
        </w:rPr>
        <w:t>СОШ№21»ИГО</w:t>
      </w:r>
      <w:r w:rsidRPr="00DD1A66">
        <w:rPr>
          <w:b/>
          <w:i/>
          <w:sz w:val="28"/>
          <w:szCs w:val="28"/>
        </w:rPr>
        <w:t>СК</w:t>
      </w:r>
    </w:p>
    <w:tbl>
      <w:tblPr>
        <w:tblStyle w:val="a3"/>
        <w:tblW w:w="15057" w:type="dxa"/>
        <w:tblLook w:val="04A0"/>
      </w:tblPr>
      <w:tblGrid>
        <w:gridCol w:w="1889"/>
        <w:gridCol w:w="240"/>
        <w:gridCol w:w="1959"/>
        <w:gridCol w:w="245"/>
        <w:gridCol w:w="2126"/>
        <w:gridCol w:w="435"/>
        <w:gridCol w:w="2310"/>
        <w:gridCol w:w="433"/>
        <w:gridCol w:w="2598"/>
        <w:gridCol w:w="434"/>
        <w:gridCol w:w="2388"/>
      </w:tblGrid>
      <w:tr w:rsidR="00296F32" w:rsidTr="00296F32">
        <w:trPr>
          <w:trHeight w:val="87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left:0;text-align:left;margin-left:84.35pt;margin-top:19.15pt;width:21.65pt;height:0;z-index:251695104" o:connectortype="straight">
                  <v:stroke startarrow="block" endarrow="block"/>
                </v:shape>
              </w:pict>
            </w:r>
            <w:r w:rsidR="001629F0" w:rsidRPr="001629F0">
              <w:rPr>
                <w:b/>
                <w:i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65" type="#_x0000_t32" style="position:absolute;left:0;text-align:left;margin-left:90.3pt;margin-top:19.1pt;width:135.55pt;height:.05pt;z-index:251694080;mso-position-horizontal-relative:text;mso-position-vertical-relative:text" o:connectortype="straight">
                  <v:stroke startarrow="block" endarrow="block"/>
                </v:shape>
              </w:pict>
            </w:r>
            <w:r w:rsidR="001629F0" w:rsidRPr="001629F0">
              <w:rPr>
                <w:b/>
                <w:i/>
                <w:sz w:val="24"/>
                <w:szCs w:val="24"/>
              </w:rPr>
              <w:t>Управляющий совет школы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 xml:space="preserve">Директор </w:t>
            </w: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школы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2" type="#_x0000_t32" style="position:absolute;left:0;text-align:left;margin-left:2.8pt;margin-top:24.65pt;width:276.15pt;height:113.05pt;z-index:2516992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</w:rPr>
              <w:pict>
                <v:shape id="_x0000_s1061" type="#_x0000_t32" style="position:absolute;left:0;text-align:left;margin-left:-4.95pt;margin-top:19.1pt;width:18.1pt;height:306.65pt;z-index:251689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</w:rPr>
              <w:pict>
                <v:shape id="_x0000_s1070" type="#_x0000_t32" style="position:absolute;left:0;text-align:left;margin-left:-4.95pt;margin-top:19.15pt;width:167.7pt;height:.05pt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6C3BA6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завхоз</w:t>
            </w:r>
          </w:p>
        </w:tc>
      </w:tr>
      <w:tr w:rsidR="00296F32" w:rsidTr="00296F32">
        <w:trPr>
          <w:trHeight w:val="276"/>
        </w:trPr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64" type="#_x0000_t32" style="position:absolute;left:0;text-align:left;margin-left:35.85pt;margin-top:.75pt;width:115.95pt;height:86.95pt;flip:x;z-index:25169305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83" type="#_x0000_t32" style="position:absolute;left:0;text-align:left;margin-left:47.25pt;margin-top:.75pt;width:55.2pt;height:42.85pt;z-index:25171046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</w:rPr>
              <w:pict>
                <v:shape id="_x0000_s1060" type="#_x0000_t32" style="position:absolute;left:0;text-align:left;margin-left:47.25pt;margin-top:.75pt;width:0;height:86.95pt;z-index:2516889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8" type="#_x0000_t32" style="position:absolute;left:0;text-align:left;margin-left:102.25pt;margin-top:.75pt;width:77.9pt;height:220.6pt;z-index:25170534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</w:rPr>
              <w:pict>
                <v:shape id="_x0000_s1071" type="#_x0000_t32" style="position:absolute;left:0;text-align:left;margin-left:50.8pt;margin-top:.75pt;width:0;height:14.1pt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85" type="#_x0000_t32" style="position:absolute;left:0;text-align:left;margin-left:87.05pt;margin-top:4.4pt;width:.05pt;height:73.05pt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296F32" w:rsidTr="00296F32">
        <w:trPr>
          <w:trHeight w:val="1154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82" type="#_x0000_t32" style="position:absolute;left:0;text-align:left;margin-left:51.25pt;margin-top:56.75pt;width:.05pt;height:21.35pt;z-index:251709440;mso-position-horizontal-relative:text;mso-position-vertical-relative:text" o:connectortype="straight">
                  <v:stroke startarrow="block" endarrow="block"/>
                </v:shape>
              </w:pict>
            </w:r>
            <w:r w:rsidR="001629F0" w:rsidRPr="001629F0">
              <w:rPr>
                <w:b/>
                <w:i/>
                <w:sz w:val="24"/>
                <w:szCs w:val="24"/>
              </w:rPr>
              <w:t>Ученическое са</w:t>
            </w:r>
            <w:r w:rsidR="006C3BA6">
              <w:rPr>
                <w:b/>
                <w:i/>
                <w:sz w:val="24"/>
                <w:szCs w:val="24"/>
              </w:rPr>
              <w:t>моуправление «РДДМ</w:t>
            </w:r>
            <w:r w:rsidR="001629F0" w:rsidRPr="001629F0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зам. директора по ВР</w:t>
            </w:r>
          </w:p>
          <w:p w:rsidR="001629F0" w:rsidRPr="001629F0" w:rsidRDefault="001629F0" w:rsidP="001629F0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зам. директора по УВР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3" type="#_x0000_t32" style="position:absolute;left:0;text-align:left;margin-left:-4.95pt;margin-top:-.3pt;width:42.5pt;height:72.85pt;z-index:251700224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b/>
                <w:i/>
                <w:noProof/>
                <w:sz w:val="24"/>
                <w:szCs w:val="24"/>
              </w:rPr>
              <w:pict>
                <v:shape id="_x0000_s1069" type="#_x0000_t32" style="position:absolute;left:0;text-align:left;margin-left:-4.95pt;margin-top:-.3pt;width:262.05pt;height:271.9pt;z-index:251696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6F32" w:rsidTr="00296F32">
        <w:trPr>
          <w:trHeight w:val="301"/>
        </w:trPr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6" type="#_x0000_t32" style="position:absolute;left:0;text-align:left;margin-left:51.25pt;margin-top:3.2pt;width:125.3pt;height:203.85pt;flip:x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7" type="#_x0000_t32" style="position:absolute;left:0;text-align:left;margin-left:50.8pt;margin-top:3.2pt;width:0;height:143.9pt;z-index:251704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6F32" w:rsidTr="00296F32">
        <w:trPr>
          <w:trHeight w:val="2334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91" type="#_x0000_t32" style="position:absolute;left:0;text-align:left;margin-left:43.35pt;margin-top:48.95pt;width:163.65pt;height:251.15pt;z-index:251713536" o:connectortype="straight">
                  <v:stroke startarrow="block" endarrow="block"/>
                </v:shape>
              </w:pict>
            </w:r>
            <w:r w:rsidR="001629F0" w:rsidRPr="001629F0">
              <w:rPr>
                <w:b/>
                <w:i/>
                <w:sz w:val="24"/>
                <w:szCs w:val="24"/>
              </w:rPr>
              <w:t>классный родительский комитет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1629F0">
              <w:rPr>
                <w:b/>
                <w:i/>
                <w:sz w:val="24"/>
                <w:szCs w:val="24"/>
              </w:rPr>
              <w:t xml:space="preserve">Педагогический </w:t>
            </w:r>
            <w:r>
              <w:rPr>
                <w:b/>
                <w:i/>
                <w:sz w:val="24"/>
                <w:szCs w:val="24"/>
              </w:rPr>
              <w:t xml:space="preserve">           </w:t>
            </w:r>
            <w:r w:rsidRPr="001629F0">
              <w:rPr>
                <w:b/>
                <w:i/>
                <w:sz w:val="24"/>
                <w:szCs w:val="24"/>
              </w:rPr>
              <w:t>совет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 xml:space="preserve">1. </w:t>
            </w:r>
            <w:r w:rsidR="006C3BA6">
              <w:rPr>
                <w:b/>
                <w:i/>
                <w:sz w:val="24"/>
                <w:szCs w:val="24"/>
              </w:rPr>
              <w:t>Орлята</w:t>
            </w:r>
          </w:p>
          <w:p w:rsidR="006C3BA6" w:rsidRDefault="001629F0" w:rsidP="006C3BA6">
            <w:pPr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 xml:space="preserve">2. </w:t>
            </w:r>
            <w:r w:rsidR="00FA22A1">
              <w:rPr>
                <w:b/>
                <w:i/>
                <w:sz w:val="24"/>
                <w:szCs w:val="24"/>
              </w:rPr>
              <w:t>Школьное самоуправление</w:t>
            </w:r>
          </w:p>
          <w:p w:rsidR="00FA22A1" w:rsidRDefault="00FA22A1" w:rsidP="006C3B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3.Волонтеры</w:t>
            </w:r>
          </w:p>
          <w:p w:rsidR="00FA22A1" w:rsidRDefault="00FA22A1" w:rsidP="006C3B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4.ЮИД</w:t>
            </w:r>
          </w:p>
          <w:p w:rsidR="00FA22A1" w:rsidRDefault="00FA22A1" w:rsidP="006C3B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5.Юнармия</w:t>
            </w:r>
          </w:p>
          <w:p w:rsidR="00FA22A1" w:rsidRPr="001629F0" w:rsidRDefault="00FA22A1" w:rsidP="006C3BA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6.Экологи</w:t>
            </w:r>
          </w:p>
          <w:p w:rsidR="001629F0" w:rsidRPr="001629F0" w:rsidRDefault="001629F0" w:rsidP="00DD1A6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1B0" w:rsidRDefault="003201B0" w:rsidP="003201B0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A22A1" w:rsidRDefault="00FA22A1" w:rsidP="00FA22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Секретарь</w:t>
            </w:r>
          </w:p>
          <w:p w:rsidR="00FA22A1" w:rsidRDefault="00FA22A1" w:rsidP="00FA22A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3201B0" w:rsidRDefault="00FA22A1" w:rsidP="00FA22A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Старший в</w:t>
            </w:r>
            <w:r w:rsidRPr="001629F0">
              <w:rPr>
                <w:b/>
                <w:i/>
                <w:sz w:val="24"/>
                <w:szCs w:val="24"/>
              </w:rPr>
              <w:t>ожатый</w:t>
            </w:r>
          </w:p>
          <w:p w:rsidR="001629F0" w:rsidRPr="001629F0" w:rsidRDefault="001629F0" w:rsidP="003201B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6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37846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Вспомогательный персонал</w:t>
            </w:r>
          </w:p>
        </w:tc>
      </w:tr>
      <w:tr w:rsidR="00296F32" w:rsidTr="00296F32">
        <w:trPr>
          <w:trHeight w:val="301"/>
        </w:trPr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63" type="#_x0000_t32" style="position:absolute;left:0;text-align:left;margin-left:48.95pt;margin-top:1.15pt;width:57.05pt;height:13.1pt;flip:x;z-index:25169203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84" type="#_x0000_t32" style="position:absolute;margin-left:40.85pt;margin-top:14.25pt;width:.05pt;height:59.95pt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5" type="#_x0000_t32" style="position:absolute;left:0;text-align:left;margin-left:87pt;margin-top:1.15pt;width:.05pt;height:73.05pt;z-index:251702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</w:tr>
      <w:tr w:rsidR="00296F32" w:rsidTr="00296F32">
        <w:trPr>
          <w:trHeight w:val="853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методический совет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11 классных активов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6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6F32" w:rsidTr="00296F32">
        <w:trPr>
          <w:trHeight w:val="301"/>
        </w:trPr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62" type="#_x0000_t32" style="position:absolute;left:0;text-align:left;margin-left:43.35pt;margin-top:-.15pt;width:0;height:14.8pt;z-index:2516910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80" type="#_x0000_t32" style="position:absolute;left:0;text-align:left;margin-left:34.2pt;margin-top:-.15pt;width:68.25pt;height:152.3pt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6F32" w:rsidTr="00296F32">
        <w:trPr>
          <w:trHeight w:val="2058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методические объединения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Проблемные группы сменного характера по реализации проектов, подготовке мероприятий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6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A22A1" w:rsidRDefault="00FA22A1" w:rsidP="00FA22A1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Социальный</w:t>
            </w:r>
          </w:p>
          <w:p w:rsidR="00FA22A1" w:rsidRPr="001629F0" w:rsidRDefault="00FA22A1" w:rsidP="00FA22A1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 xml:space="preserve"> пед</w:t>
            </w:r>
            <w:r>
              <w:rPr>
                <w:b/>
                <w:i/>
                <w:sz w:val="24"/>
                <w:szCs w:val="24"/>
              </w:rPr>
              <w:t>а</w:t>
            </w:r>
            <w:r w:rsidRPr="001629F0">
              <w:rPr>
                <w:b/>
                <w:i/>
                <w:sz w:val="24"/>
                <w:szCs w:val="24"/>
              </w:rPr>
              <w:t>гог</w:t>
            </w:r>
          </w:p>
          <w:p w:rsidR="00FA22A1" w:rsidRDefault="00FA22A1" w:rsidP="00FA22A1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Психологическая служба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46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37846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1629F0" w:rsidRPr="001629F0" w:rsidRDefault="00FA22A1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</w:t>
            </w:r>
            <w:r w:rsidR="001629F0" w:rsidRPr="001629F0">
              <w:rPr>
                <w:b/>
                <w:i/>
                <w:sz w:val="24"/>
                <w:szCs w:val="24"/>
              </w:rPr>
              <w:t>иблиотекарь</w:t>
            </w:r>
          </w:p>
        </w:tc>
      </w:tr>
      <w:tr w:rsidR="00296F32" w:rsidTr="00296F32">
        <w:trPr>
          <w:trHeight w:val="276"/>
        </w:trPr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noProof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79" type="#_x0000_t32" style="position:absolute;left:0;text-align:left;margin-left:84.35pt;margin-top:2.15pt;width:122.65pt;height:31.8pt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662533" w:rsidP="00DD1A6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pict>
                <v:shape id="_x0000_s1081" type="#_x0000_t32" style="position:absolute;left:0;text-align:left;margin-left:51.25pt;margin-top:2.15pt;width:0;height:31.8pt;z-index:251708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6F32" w:rsidTr="00296F32">
        <w:trPr>
          <w:trHeight w:val="301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96F32" w:rsidTr="00296F32">
        <w:trPr>
          <w:trHeight w:val="266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  <w:r w:rsidRPr="001629F0">
              <w:rPr>
                <w:b/>
                <w:i/>
                <w:sz w:val="24"/>
                <w:szCs w:val="24"/>
              </w:rPr>
              <w:t>ученики</w:t>
            </w:r>
          </w:p>
          <w:p w:rsidR="00737846" w:rsidRPr="001629F0" w:rsidRDefault="00737846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1629F0" w:rsidRPr="001629F0" w:rsidRDefault="001629F0" w:rsidP="00DD1A6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D1A66" w:rsidRPr="00DD1A66" w:rsidRDefault="00DD1A66" w:rsidP="00296F32">
      <w:pPr>
        <w:jc w:val="center"/>
        <w:rPr>
          <w:b/>
          <w:i/>
          <w:sz w:val="28"/>
          <w:szCs w:val="28"/>
        </w:rPr>
      </w:pPr>
    </w:p>
    <w:sectPr w:rsidR="00DD1A66" w:rsidRPr="00DD1A66" w:rsidSect="00296F3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1A66"/>
    <w:rsid w:val="001629F0"/>
    <w:rsid w:val="00190734"/>
    <w:rsid w:val="00261838"/>
    <w:rsid w:val="00296F32"/>
    <w:rsid w:val="003201B0"/>
    <w:rsid w:val="0037173A"/>
    <w:rsid w:val="004066E6"/>
    <w:rsid w:val="00562ED3"/>
    <w:rsid w:val="00662533"/>
    <w:rsid w:val="006C3BA6"/>
    <w:rsid w:val="00737846"/>
    <w:rsid w:val="008C069B"/>
    <w:rsid w:val="00942175"/>
    <w:rsid w:val="00A26BF5"/>
    <w:rsid w:val="00B25C3F"/>
    <w:rsid w:val="00B47F77"/>
    <w:rsid w:val="00BF1738"/>
    <w:rsid w:val="00C67120"/>
    <w:rsid w:val="00D255D0"/>
    <w:rsid w:val="00DD1A66"/>
    <w:rsid w:val="00E114A1"/>
    <w:rsid w:val="00FA22A1"/>
    <w:rsid w:val="00FB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5" type="connector" idref="#_x0000_s1091"/>
        <o:r id="V:Rule26" type="connector" idref="#_x0000_s1077"/>
        <o:r id="V:Rule27" type="connector" idref="#_x0000_s1072"/>
        <o:r id="V:Rule28" type="connector" idref="#_x0000_s1079"/>
        <o:r id="V:Rule29" type="connector" idref="#_x0000_s1060"/>
        <o:r id="V:Rule30" type="connector" idref="#_x0000_s1071"/>
        <o:r id="V:Rule31" type="connector" idref="#_x0000_s1070"/>
        <o:r id="V:Rule32" type="connector" idref="#_x0000_s1081"/>
        <o:r id="V:Rule33" type="connector" idref="#_x0000_s1076"/>
        <o:r id="V:Rule34" type="connector" idref="#_x0000_s1064"/>
        <o:r id="V:Rule35" type="connector" idref="#_x0000_s1069"/>
        <o:r id="V:Rule36" type="connector" idref="#_x0000_s1073"/>
        <o:r id="V:Rule37" type="connector" idref="#_x0000_s1078"/>
        <o:r id="V:Rule38" type="connector" idref="#_x0000_s1065"/>
        <o:r id="V:Rule39" type="connector" idref="#_x0000_s1082"/>
        <o:r id="V:Rule40" type="connector" idref="#_x0000_s1085"/>
        <o:r id="V:Rule41" type="connector" idref="#_x0000_s1061"/>
        <o:r id="V:Rule42" type="connector" idref="#_x0000_s1083"/>
        <o:r id="V:Rule43" type="connector" idref="#_x0000_s1063"/>
        <o:r id="V:Rule44" type="connector" idref="#_x0000_s1084"/>
        <o:r id="V:Rule45" type="connector" idref="#_x0000_s1062"/>
        <o:r id="V:Rule46" type="connector" idref="#_x0000_s1080"/>
        <o:r id="V:Rule47" type="connector" idref="#_x0000_s1075"/>
        <o:r id="V:Rule4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A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5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2013-11-05T10:08:00Z</cp:lastPrinted>
  <dcterms:created xsi:type="dcterms:W3CDTF">2023-09-14T06:59:00Z</dcterms:created>
  <dcterms:modified xsi:type="dcterms:W3CDTF">2023-09-14T06:59:00Z</dcterms:modified>
</cp:coreProperties>
</file>